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1552" w14:textId="748EAD5B" w:rsidR="00BD16A2" w:rsidRDefault="00BD16A2"/>
    <w:p w14:paraId="209D66AF" w14:textId="1F352BEA" w:rsidR="00447610" w:rsidRPr="00447610" w:rsidRDefault="006A2259" w:rsidP="00447610">
      <w:pPr>
        <w:jc w:val="center"/>
        <w:rPr>
          <w:b/>
          <w:bCs/>
        </w:rPr>
      </w:pPr>
      <w:r w:rsidRPr="006A2259">
        <w:rPr>
          <w:b/>
          <w:bCs/>
        </w:rPr>
        <w:t>Uwagi do ustawy o zmianie ustawy o biegłych rewidentach, firmach audytorskich oraz nadzorze publicznym, ustawy o rachunkowości oraz ustawy o Krajowym Rejestrze Sądowym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7610" w14:paraId="497A5C3D" w14:textId="77777777" w:rsidTr="00447610">
        <w:tc>
          <w:tcPr>
            <w:tcW w:w="4531" w:type="dxa"/>
          </w:tcPr>
          <w:p w14:paraId="21BDEB25" w14:textId="77777777" w:rsidR="006A2259" w:rsidRPr="00447610" w:rsidRDefault="00447610" w:rsidP="006A2259">
            <w:pPr>
              <w:jc w:val="both"/>
              <w:rPr>
                <w:b/>
                <w:bCs/>
              </w:rPr>
            </w:pPr>
            <w:r w:rsidRPr="00447610">
              <w:rPr>
                <w:b/>
                <w:bCs/>
              </w:rPr>
              <w:t xml:space="preserve">Konsultacje w zakresie </w:t>
            </w:r>
            <w:r w:rsidR="006A2259" w:rsidRPr="006A2259">
              <w:rPr>
                <w:b/>
                <w:bCs/>
              </w:rPr>
              <w:t>ustawy o zmianie ustawy o biegłych rewidentach, firmach audytorskich oraz nadzorze publicznym, ustawy o rachunkowości oraz ustawy o Krajowym Rejestrze Sądowym</w:t>
            </w:r>
          </w:p>
          <w:p w14:paraId="61249A0B" w14:textId="0DF2B9B8" w:rsidR="00447610" w:rsidRPr="00447610" w:rsidRDefault="00447610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54367D86" w14:textId="64487EFB" w:rsidR="00447610" w:rsidRPr="00447610" w:rsidRDefault="00447610">
            <w:pPr>
              <w:rPr>
                <w:b/>
                <w:bCs/>
              </w:rPr>
            </w:pPr>
            <w:r w:rsidRPr="00447610">
              <w:rPr>
                <w:b/>
                <w:bCs/>
              </w:rPr>
              <w:t>Uwagi i komentarze</w:t>
            </w:r>
          </w:p>
        </w:tc>
      </w:tr>
      <w:tr w:rsidR="00447610" w14:paraId="085795FA" w14:textId="77777777" w:rsidTr="00447610">
        <w:tc>
          <w:tcPr>
            <w:tcW w:w="4531" w:type="dxa"/>
          </w:tcPr>
          <w:p w14:paraId="3F5C9113" w14:textId="77777777" w:rsidR="00447610" w:rsidRDefault="00447610"/>
          <w:p w14:paraId="09575575" w14:textId="77777777" w:rsidR="00447610" w:rsidRDefault="00447610"/>
          <w:p w14:paraId="2EC0BE25" w14:textId="77777777" w:rsidR="00447610" w:rsidRDefault="00447610"/>
          <w:p w14:paraId="702E7184" w14:textId="77777777" w:rsidR="00447610" w:rsidRDefault="00447610"/>
          <w:p w14:paraId="7C4522AD" w14:textId="77777777" w:rsidR="00447610" w:rsidRDefault="00447610"/>
          <w:p w14:paraId="3AF061D1" w14:textId="77777777" w:rsidR="00447610" w:rsidRDefault="00447610"/>
          <w:p w14:paraId="2444C326" w14:textId="77777777" w:rsidR="00447610" w:rsidRDefault="00447610"/>
          <w:p w14:paraId="6B13B5A6" w14:textId="77777777" w:rsidR="00447610" w:rsidRDefault="00447610"/>
          <w:p w14:paraId="3D48F77F" w14:textId="77777777" w:rsidR="00447610" w:rsidRDefault="00447610"/>
          <w:p w14:paraId="76BAF586" w14:textId="77777777" w:rsidR="00447610" w:rsidRDefault="00447610"/>
          <w:p w14:paraId="68F61AEF" w14:textId="77777777" w:rsidR="00447610" w:rsidRDefault="00447610"/>
          <w:p w14:paraId="38A712F6" w14:textId="77777777" w:rsidR="00447610" w:rsidRDefault="00447610"/>
          <w:p w14:paraId="1D04F41A" w14:textId="77777777" w:rsidR="00447610" w:rsidRDefault="00447610"/>
          <w:p w14:paraId="681EC9BE" w14:textId="77777777" w:rsidR="00447610" w:rsidRDefault="00447610"/>
          <w:p w14:paraId="112C1A13" w14:textId="77777777" w:rsidR="00447610" w:rsidRDefault="00447610"/>
          <w:p w14:paraId="318F15EE" w14:textId="77777777" w:rsidR="00447610" w:rsidRDefault="00447610"/>
          <w:p w14:paraId="663CEBBD" w14:textId="77777777" w:rsidR="00447610" w:rsidRDefault="00447610"/>
          <w:p w14:paraId="2B4C4F86" w14:textId="77777777" w:rsidR="00447610" w:rsidRDefault="00447610"/>
          <w:p w14:paraId="1F99DDA3" w14:textId="77777777" w:rsidR="00447610" w:rsidRDefault="00447610"/>
          <w:p w14:paraId="4860BA2F" w14:textId="77777777" w:rsidR="00447610" w:rsidRDefault="00447610"/>
          <w:p w14:paraId="690FBA78" w14:textId="77777777" w:rsidR="00447610" w:rsidRDefault="00447610"/>
          <w:p w14:paraId="6D6267E7" w14:textId="77777777" w:rsidR="00447610" w:rsidRDefault="00447610"/>
          <w:p w14:paraId="69AD6F38" w14:textId="77777777" w:rsidR="00447610" w:rsidRDefault="00447610"/>
          <w:p w14:paraId="7234DAAB" w14:textId="77777777" w:rsidR="00447610" w:rsidRDefault="00447610"/>
          <w:p w14:paraId="763172D6" w14:textId="3D90AC75" w:rsidR="00447610" w:rsidRDefault="00447610"/>
        </w:tc>
        <w:tc>
          <w:tcPr>
            <w:tcW w:w="4531" w:type="dxa"/>
          </w:tcPr>
          <w:p w14:paraId="620F8469" w14:textId="77777777" w:rsidR="00447610" w:rsidRDefault="00447610"/>
        </w:tc>
      </w:tr>
    </w:tbl>
    <w:p w14:paraId="2C0153D7" w14:textId="77777777" w:rsidR="00447610" w:rsidRDefault="00447610"/>
    <w:sectPr w:rsidR="0044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10"/>
    <w:rsid w:val="00447610"/>
    <w:rsid w:val="004F1C00"/>
    <w:rsid w:val="006A2259"/>
    <w:rsid w:val="00BD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688C"/>
  <w15:chartTrackingRefBased/>
  <w15:docId w15:val="{5DCE4084-0AB2-4F3F-99D8-033A66FD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5134E-6FFA-4BAF-802E-C25654B1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343</Characters>
  <Application>Microsoft Office Word</Application>
  <DocSecurity>0</DocSecurity>
  <Lines>2</Lines>
  <Paragraphs>1</Paragraphs>
  <ScaleCrop>false</ScaleCrop>
  <Company>IBDiM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Celińska</dc:creator>
  <cp:keywords/>
  <dc:description/>
  <cp:lastModifiedBy>Instytut Badawczy  Dróg i Mostów</cp:lastModifiedBy>
  <cp:revision>2</cp:revision>
  <dcterms:created xsi:type="dcterms:W3CDTF">2023-05-30T09:05:00Z</dcterms:created>
  <dcterms:modified xsi:type="dcterms:W3CDTF">2023-05-30T09:05:00Z</dcterms:modified>
</cp:coreProperties>
</file>